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de320ca" w14:textId="de320ca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332B73">
        <w:rPr>
          <w:rFonts w:ascii="Arial" w:hAnsi="Arial" w:cs="Arial"/>
        </w:rPr>
        <w:t>255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7251FE">
        <w:rPr>
          <w:rFonts w:ascii="Arial" w:hAnsi="Arial" w:cs="Arial"/>
        </w:rPr>
        <w:t>13</w:t>
      </w:r>
      <w:r w:rsidRPr="00CE2A3F" w:rsidR="00B30EDC">
        <w:rPr>
          <w:rFonts w:ascii="Arial" w:hAnsi="Arial" w:cs="Arial"/>
        </w:rPr>
        <w:t>-</w:t>
      </w:r>
      <w:r w:rsidR="00332B73">
        <w:rPr>
          <w:rFonts w:ascii="Arial" w:hAnsi="Arial" w:cs="Arial"/>
        </w:rPr>
        <w:t>44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332B73">
        <w:rPr>
          <w:rFonts w:ascii="Arial" w:hAnsi="Arial" w:cs="Arial"/>
        </w:rPr>
        <w:t xml:space="preserve">Stečajna masa iza </w:t>
      </w:r>
      <w:r w:rsidRPr="00AC5A8E" w:rsidR="00332B73">
        <w:rPr>
          <w:rFonts w:ascii="Arial" w:hAnsi="Arial" w:cs="Arial"/>
        </w:rPr>
        <w:t>TECT</w:t>
      </w:r>
      <w:r w:rsidR="00332B73">
        <w:rPr>
          <w:rFonts w:ascii="Arial" w:hAnsi="Arial" w:cs="Arial"/>
        </w:rPr>
        <w:t>UM d.o.o. u stečaju Šibenik, Put Gimnazije 55</w:t>
      </w:r>
      <w:r w:rsidRPr="00AC5A8E" w:rsidR="00332B73">
        <w:rPr>
          <w:rFonts w:ascii="Arial" w:hAnsi="Arial" w:cs="Arial"/>
        </w:rPr>
        <w:t>, OIB:</w:t>
      </w:r>
      <w:r w:rsidR="00332B73">
        <w:rPr>
          <w:rFonts w:ascii="Arial" w:hAnsi="Arial" w:cs="Arial"/>
        </w:rPr>
        <w:t>02426709935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7251FE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7251FE">
        <w:rPr>
          <w:rFonts w:ascii="Arial" w:hAnsi="Arial" w:cs="Arial"/>
        </w:rPr>
        <w:t>Ivici Matasu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F037CF">
        <w:rPr>
          <w:rFonts w:ascii="Arial" w:hAnsi="Arial" w:cs="Arial"/>
        </w:rPr>
        <w:t>7</w:t>
      </w:r>
      <w:r w:rsidRPr="00CE2A3F" w:rsidR="0040340B">
        <w:rPr>
          <w:rFonts w:ascii="Arial" w:hAnsi="Arial" w:cs="Arial"/>
        </w:rPr>
        <w:t xml:space="preserve">. </w:t>
      </w:r>
      <w:r w:rsidR="00F037CF">
        <w:rPr>
          <w:rFonts w:ascii="Arial" w:hAnsi="Arial" w:cs="Arial"/>
        </w:rPr>
        <w:t>rujna</w:t>
      </w:r>
      <w:r w:rsidR="0040340B">
        <w:rPr>
          <w:rFonts w:ascii="Arial" w:hAnsi="Arial" w:cs="Arial"/>
        </w:rPr>
        <w:t xml:space="preserve"> 2022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332B73">
        <w:rPr>
          <w:rFonts w:ascii="Arial" w:hAnsi="Arial" w:cs="Arial"/>
        </w:rPr>
        <w:t>9</w:t>
      </w:r>
      <w:r w:rsidRPr="00CE2A3F">
        <w:rPr>
          <w:rFonts w:ascii="Arial" w:hAnsi="Arial" w:cs="Arial"/>
        </w:rPr>
        <w:t>,</w:t>
      </w:r>
      <w:r w:rsidR="007251FE">
        <w:rPr>
          <w:rFonts w:ascii="Arial" w:hAnsi="Arial" w:cs="Arial"/>
        </w:rPr>
        <w:t>0</w:t>
      </w:r>
      <w:r w:rsidR="00DA3B99">
        <w:rPr>
          <w:rFonts w:ascii="Arial" w:hAnsi="Arial" w:cs="Arial"/>
        </w:rPr>
        <w:t>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7251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nazočan</w:t>
      </w:r>
      <w:r w:rsidRPr="00CE2A3F" w:rsidR="00403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Ivica Matas</w:t>
      </w:r>
      <w:r w:rsidRPr="00CE2A3F" w:rsidR="0040340B">
        <w:rPr>
          <w:rFonts w:ascii="Arial" w:hAnsi="Arial" w:cs="Arial"/>
        </w:rPr>
        <w:t>, stečajn</w:t>
      </w:r>
      <w:r w:rsidR="0040340B">
        <w:rPr>
          <w:rFonts w:ascii="Arial" w:hAnsi="Arial" w:cs="Arial"/>
        </w:rPr>
        <w:t xml:space="preserve">i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40340B" w:rsidRDefault="00A47A88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F037CF">
        <w:rPr>
          <w:rFonts w:ascii="Arial" w:hAnsi="Arial" w:cs="Arial"/>
        </w:rPr>
        <w:t xml:space="preserve">RH </w:t>
      </w:r>
      <w:proofErr w:type="spellStart"/>
      <w:r w:rsidR="00F037CF">
        <w:rPr>
          <w:rFonts w:ascii="Arial" w:hAnsi="Arial" w:cs="Arial"/>
        </w:rPr>
        <w:t>Svetlana</w:t>
      </w:r>
      <w:proofErr w:type="spellEnd"/>
      <w:r w:rsidR="00F037CF">
        <w:rPr>
          <w:rFonts w:ascii="Arial" w:hAnsi="Arial" w:cs="Arial"/>
        </w:rPr>
        <w:t xml:space="preserve"> Barešić, zamjenica u ŽDO-u Zadar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40340B" w:rsidP="0040340B" w:rsidRDefault="0040340B">
      <w:pPr>
        <w:pStyle w:val="Odlomakpopisa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BD376D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332B73">
        <w:rPr>
          <w:rFonts w:ascii="Arial" w:hAnsi="Arial" w:cs="Arial"/>
        </w:rPr>
        <w:t>19</w:t>
      </w:r>
      <w:r w:rsidRPr="00BD376D">
        <w:rPr>
          <w:rFonts w:ascii="Arial" w:hAnsi="Arial" w:cs="Arial"/>
        </w:rPr>
        <w:t xml:space="preserve">. </w:t>
      </w:r>
      <w:r w:rsidR="007251FE">
        <w:rPr>
          <w:rFonts w:ascii="Arial" w:hAnsi="Arial" w:cs="Arial"/>
        </w:rPr>
        <w:t>svibnja</w:t>
      </w:r>
      <w:r>
        <w:rPr>
          <w:rFonts w:ascii="Arial" w:hAnsi="Arial" w:cs="Arial"/>
        </w:rPr>
        <w:t xml:space="preserve"> 2022</w:t>
      </w:r>
      <w:r w:rsidRPr="00BD376D">
        <w:rPr>
          <w:rFonts w:ascii="Arial" w:hAnsi="Arial" w:cs="Arial"/>
        </w:rPr>
        <w:t xml:space="preserve">.  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7251FE">
        <w:rPr>
          <w:rFonts w:ascii="Arial" w:hAnsi="Arial" w:cs="Arial"/>
        </w:rPr>
        <w:t xml:space="preserve">i </w:t>
      </w:r>
      <w:r w:rsidRPr="00BD376D">
        <w:rPr>
          <w:rFonts w:ascii="Arial" w:hAnsi="Arial" w:cs="Arial"/>
        </w:rPr>
        <w:t xml:space="preserve">upravitelj predaje tablice i čita ih, te priznaje </w:t>
      </w:r>
      <w:r w:rsidR="001E1796">
        <w:rPr>
          <w:rFonts w:ascii="Arial" w:hAnsi="Arial" w:cs="Arial"/>
        </w:rPr>
        <w:t>tražbinu</w:t>
      </w:r>
      <w:r w:rsidRPr="001E1796">
        <w:rPr>
          <w:rFonts w:ascii="Arial" w:hAnsi="Arial" w:cs="Arial"/>
        </w:rPr>
        <w:t xml:space="preserve"> </w:t>
      </w:r>
      <w:r w:rsidRPr="001E1796" w:rsidR="001E1796">
        <w:rPr>
          <w:rFonts w:ascii="Arial" w:hAnsi="Arial" w:cs="Arial"/>
        </w:rPr>
        <w:t>drugog</w:t>
      </w:r>
      <w:r w:rsidRPr="001E1796">
        <w:rPr>
          <w:rFonts w:ascii="Arial" w:hAnsi="Arial" w:cs="Arial"/>
        </w:rPr>
        <w:t xml:space="preserve"> višeg isplatnog </w:t>
      </w:r>
      <w:r w:rsidRPr="00BD376D">
        <w:rPr>
          <w:rFonts w:ascii="Arial" w:hAnsi="Arial" w:cs="Arial"/>
        </w:rPr>
        <w:t>reda i to: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="00332B73" w:rsidP="00332B73" w:rsidRDefault="00332B73">
      <w:pPr>
        <w:pStyle w:val="Default"/>
      </w:pPr>
    </w:p>
    <w:tbl>
      <w:tblPr>
        <w:tblW w:w="494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818"/>
        <w:gridCol w:w="2163"/>
        <w:gridCol w:w="1685"/>
        <w:gridCol w:w="1298"/>
        <w:gridCol w:w="1898"/>
        <w:gridCol w:w="1318"/>
      </w:tblGrid>
      <w:tr w:rsidRPr="00332B73" w:rsidR="00F037CF" w:rsidTr="00F037CF">
        <w:trPr>
          <w:trHeight w:val="519"/>
        </w:trPr>
        <w:tc>
          <w:tcPr>
            <w:tcW w:w="445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 Red. br.prij.tražb. </w:t>
            </w:r>
          </w:p>
        </w:tc>
        <w:tc>
          <w:tcPr>
            <w:tcW w:w="1178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918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707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1034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Iznos prijavljene tražbine (kn) </w:t>
            </w:r>
          </w:p>
        </w:tc>
        <w:tc>
          <w:tcPr>
            <w:tcW w:w="718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Iznos priznate tražbine </w:t>
            </w:r>
          </w:p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(kn) </w:t>
            </w:r>
          </w:p>
        </w:tc>
      </w:tr>
      <w:tr w:rsidRPr="00332B73" w:rsidR="00F037CF" w:rsidTr="00F037CF">
        <w:trPr>
          <w:trHeight w:val="2051"/>
        </w:trPr>
        <w:tc>
          <w:tcPr>
            <w:tcW w:w="445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  <w:bCs/>
              </w:rPr>
              <w:t xml:space="preserve">1. </w:t>
            </w:r>
          </w:p>
        </w:tc>
        <w:tc>
          <w:tcPr>
            <w:tcW w:w="1178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RH, MF, POREZNA UPRAVA, PODRUČNI URED ZADAR, </w:t>
            </w:r>
            <w:r w:rsidRPr="00332B73">
              <w:rPr>
                <w:rFonts w:ascii="Arial" w:hAnsi="Arial" w:cs="Arial"/>
                <w:i/>
                <w:iCs/>
              </w:rPr>
              <w:t xml:space="preserve">zast. po ŽDO u Zadru </w:t>
            </w:r>
          </w:p>
        </w:tc>
        <w:tc>
          <w:tcPr>
            <w:tcW w:w="918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52634238587 </w:t>
            </w:r>
          </w:p>
        </w:tc>
        <w:tc>
          <w:tcPr>
            <w:tcW w:w="707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</w:rPr>
              <w:t xml:space="preserve">Zadar, Pl. </w:t>
            </w:r>
            <w:proofErr w:type="spellStart"/>
            <w:r w:rsidRPr="00332B73">
              <w:rPr>
                <w:rFonts w:ascii="Arial" w:hAnsi="Arial" w:cs="Arial"/>
              </w:rPr>
              <w:t>Borelli</w:t>
            </w:r>
            <w:proofErr w:type="spellEnd"/>
            <w:r w:rsidRPr="00332B73">
              <w:rPr>
                <w:rFonts w:ascii="Arial" w:hAnsi="Arial" w:cs="Arial"/>
              </w:rPr>
              <w:t xml:space="preserve"> 9/2 </w:t>
            </w:r>
          </w:p>
        </w:tc>
        <w:tc>
          <w:tcPr>
            <w:tcW w:w="1034" w:type="pct"/>
          </w:tcPr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  <w:bCs/>
              </w:rPr>
              <w:t xml:space="preserve">5.130,81 kn </w:t>
            </w:r>
            <w:r>
              <w:rPr>
                <w:rFonts w:ascii="Arial" w:hAnsi="Arial" w:cs="Arial"/>
                <w:bCs/>
              </w:rPr>
              <w:t>odnosno 680,97 eura</w:t>
            </w:r>
            <w:r>
              <w:rPr>
                <w:rStyle w:val="Referencafusnote"/>
                <w:rFonts w:ascii="Arial" w:hAnsi="Arial"/>
                <w:bCs/>
              </w:rPr>
              <w:footnoteReference w:id="1"/>
            </w:r>
          </w:p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  <w:bCs/>
              </w:rPr>
              <w:t xml:space="preserve">(3.790,50 kn + </w:t>
            </w:r>
            <w:proofErr w:type="spellStart"/>
            <w:r w:rsidRPr="00332B73">
              <w:rPr>
                <w:rFonts w:ascii="Arial" w:hAnsi="Arial" w:cs="Arial"/>
                <w:bCs/>
              </w:rPr>
              <w:t>kta</w:t>
            </w:r>
            <w:proofErr w:type="spellEnd"/>
            <w:r w:rsidRPr="00332B73">
              <w:rPr>
                <w:rFonts w:ascii="Arial" w:hAnsi="Arial" w:cs="Arial"/>
                <w:bCs/>
              </w:rPr>
              <w:t xml:space="preserve"> 1.340,31 kn) </w:t>
            </w:r>
          </w:p>
          <w:p w:rsidRPr="00332B73" w:rsidR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  <w:i/>
                <w:iCs/>
              </w:rPr>
              <w:t xml:space="preserve">Glavni dug (prisilna naplata drž.sud.pristojbi </w:t>
            </w:r>
            <w:r w:rsidRPr="00332B73">
              <w:rPr>
                <w:rFonts w:ascii="Arial" w:hAnsi="Arial" w:cs="Arial"/>
                <w:i/>
                <w:iCs/>
              </w:rPr>
              <w:lastRenderedPageBreak/>
              <w:t xml:space="preserve">300,00 kn; članarina HGK 3.465,30 kn s kamatama u iznosu od 1.330,23 kn; doprinos za obav.jav.ovlasti HGK 25,20 kn + </w:t>
            </w:r>
            <w:proofErr w:type="spellStart"/>
            <w:r w:rsidRPr="00332B73">
              <w:rPr>
                <w:rFonts w:ascii="Arial" w:hAnsi="Arial" w:cs="Arial"/>
                <w:i/>
                <w:iCs/>
              </w:rPr>
              <w:t>kta</w:t>
            </w:r>
            <w:proofErr w:type="spellEnd"/>
            <w:r w:rsidRPr="00332B73">
              <w:rPr>
                <w:rFonts w:ascii="Arial" w:hAnsi="Arial" w:cs="Arial"/>
                <w:i/>
                <w:iCs/>
              </w:rPr>
              <w:t xml:space="preserve"> 10,08 kn) </w:t>
            </w:r>
          </w:p>
        </w:tc>
        <w:tc>
          <w:tcPr>
            <w:tcW w:w="718" w:type="pct"/>
          </w:tcPr>
          <w:p w:rsidRPr="00332B73" w:rsidR="00F037CF" w:rsidP="00F037CF" w:rsidRDefault="00F037CF">
            <w:pPr>
              <w:pStyle w:val="Default"/>
              <w:rPr>
                <w:rFonts w:ascii="Arial" w:hAnsi="Arial" w:cs="Arial"/>
              </w:rPr>
            </w:pPr>
            <w:r w:rsidRPr="00332B73">
              <w:rPr>
                <w:rFonts w:ascii="Arial" w:hAnsi="Arial" w:cs="Arial"/>
                <w:bCs/>
              </w:rPr>
              <w:lastRenderedPageBreak/>
              <w:t xml:space="preserve">5.130,81 kn </w:t>
            </w:r>
            <w:r>
              <w:rPr>
                <w:rFonts w:ascii="Arial" w:hAnsi="Arial" w:cs="Arial"/>
                <w:bCs/>
              </w:rPr>
              <w:t>odnosno 680,97 eura</w:t>
            </w:r>
          </w:p>
        </w:tc>
      </w:tr>
    </w:tbl>
    <w:p w:rsidR="00EB1AFC" w:rsidP="00EB1AFC" w:rsidRDefault="00EB1AFC">
      <w:pPr>
        <w:pStyle w:val="Default"/>
      </w:pPr>
    </w:p>
    <w:p w:rsidR="0040340B" w:rsidP="0040340B" w:rsidRDefault="0040340B">
      <w:pPr>
        <w:jc w:val="both"/>
        <w:rPr>
          <w:rFonts w:ascii="Arial" w:hAnsi="Arial" w:cs="Arial"/>
        </w:rPr>
      </w:pPr>
    </w:p>
    <w:p w:rsidR="00EB1AFC" w:rsidP="0040340B" w:rsidRDefault="0040340B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>Nitko od nazočnih</w:t>
      </w:r>
      <w:r w:rsidRPr="00CE2A3F">
        <w:rPr>
          <w:rFonts w:ascii="Arial" w:hAnsi="Arial" w:cs="Arial"/>
        </w:rPr>
        <w:t xml:space="preserve"> vjerovnika ne osporava tražbine koje je stečajni upravitelj priznao pa se iste smatraju utvrđenima.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="00A47A88" w:rsidP="0040340B" w:rsidRDefault="00A47A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dalje navodi da </w:t>
      </w:r>
      <w:r w:rsidR="00332B73">
        <w:rPr>
          <w:rFonts w:ascii="Arial" w:hAnsi="Arial" w:cs="Arial"/>
        </w:rPr>
        <w:t>ni</w:t>
      </w:r>
      <w:r>
        <w:rPr>
          <w:rFonts w:ascii="Arial" w:hAnsi="Arial" w:cs="Arial"/>
        </w:rPr>
        <w:t xml:space="preserve">su prijavljena </w:t>
      </w:r>
      <w:proofErr w:type="spellStart"/>
      <w:r>
        <w:rPr>
          <w:rFonts w:ascii="Arial" w:hAnsi="Arial" w:cs="Arial"/>
        </w:rPr>
        <w:t>razlučna</w:t>
      </w:r>
      <w:proofErr w:type="spellEnd"/>
      <w:r>
        <w:rPr>
          <w:rFonts w:ascii="Arial" w:hAnsi="Arial" w:cs="Arial"/>
        </w:rPr>
        <w:t xml:space="preserve"> prava</w:t>
      </w:r>
      <w:r w:rsidR="00332B73">
        <w:rPr>
          <w:rFonts w:ascii="Arial" w:hAnsi="Arial" w:cs="Arial"/>
        </w:rPr>
        <w:t>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="001E1796" w:rsidP="0040340B" w:rsidRDefault="00332B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IZLUČNA PRAVA</w:t>
      </w:r>
    </w:p>
    <w:p w:rsidR="00332B73" w:rsidP="0040340B" w:rsidRDefault="00332B73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466"/>
        <w:gridCol w:w="1466"/>
        <w:gridCol w:w="1466"/>
        <w:gridCol w:w="1466"/>
        <w:gridCol w:w="1466"/>
        <w:gridCol w:w="1466"/>
      </w:tblGrid>
      <w:tr w:rsidRPr="004303D0" w:rsidR="00332B73" w:rsidTr="00332B73">
        <w:trPr>
          <w:trHeight w:val="524"/>
        </w:trPr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Redni broj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Ime i prezime / tvrtka ili naziv </w:t>
            </w:r>
            <w:proofErr w:type="spellStart"/>
            <w:r w:rsidRPr="004303D0">
              <w:rPr>
                <w:rFonts w:ascii="Arial" w:hAnsi="Arial" w:cs="Arial"/>
              </w:rPr>
              <w:t>razlučnog</w:t>
            </w:r>
            <w:proofErr w:type="spellEnd"/>
            <w:r w:rsidRPr="004303D0">
              <w:rPr>
                <w:rFonts w:ascii="Arial" w:hAnsi="Arial" w:cs="Arial"/>
              </w:rPr>
              <w:t xml:space="preserve"> vjerovnika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OIB </w:t>
            </w:r>
            <w:proofErr w:type="spellStart"/>
            <w:r w:rsidRPr="004303D0">
              <w:rPr>
                <w:rFonts w:ascii="Arial" w:hAnsi="Arial" w:cs="Arial"/>
              </w:rPr>
              <w:t>razlučnog</w:t>
            </w:r>
            <w:proofErr w:type="spellEnd"/>
            <w:r w:rsidRPr="004303D0">
              <w:rPr>
                <w:rFonts w:ascii="Arial" w:hAnsi="Arial" w:cs="Arial"/>
              </w:rPr>
              <w:t xml:space="preserve"> vjerovnika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Adresa / sjedište </w:t>
            </w:r>
            <w:proofErr w:type="spellStart"/>
            <w:r w:rsidRPr="004303D0">
              <w:rPr>
                <w:rFonts w:ascii="Arial" w:hAnsi="Arial" w:cs="Arial"/>
              </w:rPr>
              <w:t>razlučnog</w:t>
            </w:r>
            <w:proofErr w:type="spellEnd"/>
            <w:r w:rsidRPr="004303D0">
              <w:rPr>
                <w:rFonts w:ascii="Arial" w:hAnsi="Arial" w:cs="Arial"/>
              </w:rPr>
              <w:t xml:space="preserve"> vjerovnika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Pravna osnova izlučnog prava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Predmet izlučnog prava </w:t>
            </w:r>
          </w:p>
        </w:tc>
      </w:tr>
      <w:tr w:rsidRPr="004303D0" w:rsidR="00332B73" w:rsidTr="00332B73">
        <w:trPr>
          <w:trHeight w:val="1490"/>
        </w:trPr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DINKO ŽEPINA, </w:t>
            </w:r>
          </w:p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  <w:iCs/>
              </w:rPr>
              <w:t xml:space="preserve">Zast. po pun. Ante Bogdanić, </w:t>
            </w:r>
            <w:proofErr w:type="spellStart"/>
            <w:r w:rsidRPr="004303D0">
              <w:rPr>
                <w:rFonts w:ascii="Arial" w:hAnsi="Arial" w:cs="Arial"/>
                <w:iCs/>
              </w:rPr>
              <w:t>odvj</w:t>
            </w:r>
            <w:proofErr w:type="spellEnd"/>
            <w:r w:rsidRPr="004303D0">
              <w:rPr>
                <w:rFonts w:ascii="Arial" w:hAnsi="Arial" w:cs="Arial"/>
                <w:iCs/>
              </w:rPr>
              <w:t xml:space="preserve">. u Biogradu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98311142307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Donja </w:t>
            </w:r>
            <w:proofErr w:type="spellStart"/>
            <w:r w:rsidRPr="004303D0">
              <w:rPr>
                <w:rFonts w:ascii="Arial" w:hAnsi="Arial" w:cs="Arial"/>
              </w:rPr>
              <w:t>Jagodnja</w:t>
            </w:r>
            <w:proofErr w:type="spellEnd"/>
            <w:r w:rsidRPr="004303D0">
              <w:rPr>
                <w:rFonts w:ascii="Arial" w:hAnsi="Arial" w:cs="Arial"/>
              </w:rPr>
              <w:t xml:space="preserve">, Donja </w:t>
            </w:r>
            <w:proofErr w:type="spellStart"/>
            <w:r w:rsidRPr="004303D0">
              <w:rPr>
                <w:rFonts w:ascii="Arial" w:hAnsi="Arial" w:cs="Arial"/>
              </w:rPr>
              <w:t>Jagodnja</w:t>
            </w:r>
            <w:proofErr w:type="spellEnd"/>
            <w:r w:rsidRPr="004303D0">
              <w:rPr>
                <w:rFonts w:ascii="Arial" w:hAnsi="Arial" w:cs="Arial"/>
              </w:rPr>
              <w:t xml:space="preserve"> 57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r w:rsidRPr="004303D0">
              <w:rPr>
                <w:rFonts w:ascii="Arial" w:hAnsi="Arial" w:cs="Arial"/>
              </w:rPr>
              <w:t xml:space="preserve">Rješenje (Općina Benkovac, Komisija za uzurpacije), broj: UP/I-01/1-542/1-1981 od 2. 11. 1988. god. </w:t>
            </w:r>
          </w:p>
        </w:tc>
        <w:tc>
          <w:tcPr>
            <w:tcW w:w="1466" w:type="dxa"/>
          </w:tcPr>
          <w:p w:rsidRPr="004303D0" w:rsidR="00332B73" w:rsidRDefault="00332B73">
            <w:pPr>
              <w:pStyle w:val="Default"/>
              <w:rPr>
                <w:rFonts w:ascii="Arial" w:hAnsi="Arial" w:cs="Arial"/>
              </w:rPr>
            </w:pPr>
            <w:proofErr w:type="spellStart"/>
            <w:r w:rsidRPr="004303D0">
              <w:rPr>
                <w:rFonts w:ascii="Arial" w:hAnsi="Arial" w:cs="Arial"/>
              </w:rPr>
              <w:t>Čest.zem</w:t>
            </w:r>
            <w:proofErr w:type="spellEnd"/>
            <w:r w:rsidRPr="004303D0">
              <w:rPr>
                <w:rFonts w:ascii="Arial" w:hAnsi="Arial" w:cs="Arial"/>
              </w:rPr>
              <w:t xml:space="preserve">. 312/64 K.O. Donja </w:t>
            </w:r>
            <w:proofErr w:type="spellStart"/>
            <w:r w:rsidRPr="004303D0">
              <w:rPr>
                <w:rFonts w:ascii="Arial" w:hAnsi="Arial" w:cs="Arial"/>
              </w:rPr>
              <w:t>Jagodnja</w:t>
            </w:r>
            <w:proofErr w:type="spellEnd"/>
            <w:r w:rsidRPr="004303D0">
              <w:rPr>
                <w:rFonts w:ascii="Arial" w:hAnsi="Arial" w:cs="Arial"/>
              </w:rPr>
              <w:t xml:space="preserve"> </w:t>
            </w:r>
          </w:p>
        </w:tc>
      </w:tr>
    </w:tbl>
    <w:p w:rsidR="00332B73" w:rsidP="0040340B" w:rsidRDefault="00332B73">
      <w:pPr>
        <w:jc w:val="both"/>
        <w:rPr>
          <w:rFonts w:ascii="Arial" w:hAnsi="Arial" w:cs="Arial"/>
        </w:rPr>
      </w:pPr>
    </w:p>
    <w:p w:rsidR="00F037CF" w:rsidP="0040340B" w:rsidRDefault="00F037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da je izlučno pravo prijavio Dinko </w:t>
      </w:r>
      <w:proofErr w:type="spellStart"/>
      <w:r>
        <w:rPr>
          <w:rFonts w:ascii="Arial" w:hAnsi="Arial" w:cs="Arial"/>
        </w:rPr>
        <w:t>Žepina</w:t>
      </w:r>
      <w:proofErr w:type="spellEnd"/>
      <w:r>
        <w:rPr>
          <w:rFonts w:ascii="Arial" w:hAnsi="Arial" w:cs="Arial"/>
        </w:rPr>
        <w:t xml:space="preserve"> na čest. 312/64 k.o. </w:t>
      </w:r>
      <w:proofErr w:type="spellStart"/>
      <w:r>
        <w:rPr>
          <w:rFonts w:ascii="Arial" w:hAnsi="Arial" w:cs="Arial"/>
        </w:rPr>
        <w:t>Jagodnja</w:t>
      </w:r>
      <w:proofErr w:type="spellEnd"/>
      <w:r>
        <w:rPr>
          <w:rFonts w:ascii="Arial" w:hAnsi="Arial" w:cs="Arial"/>
        </w:rPr>
        <w:t xml:space="preserve"> Donja koja čestica zemlje je nastala od osnovne 312/1</w:t>
      </w:r>
      <w:r w:rsidR="004303D0">
        <w:rPr>
          <w:rFonts w:ascii="Arial" w:hAnsi="Arial" w:cs="Arial"/>
        </w:rPr>
        <w:t xml:space="preserve">, pa isti smatra da je vlasnik i kao takav ima izlučno pravo upravo na </w:t>
      </w:r>
      <w:proofErr w:type="spellStart"/>
      <w:r w:rsidR="004303D0">
        <w:rPr>
          <w:rFonts w:ascii="Arial" w:hAnsi="Arial" w:cs="Arial"/>
        </w:rPr>
        <w:t>čz</w:t>
      </w:r>
      <w:proofErr w:type="spellEnd"/>
      <w:r w:rsidR="004303D0">
        <w:rPr>
          <w:rFonts w:ascii="Arial" w:hAnsi="Arial" w:cs="Arial"/>
        </w:rPr>
        <w:t xml:space="preserve">. 312/64. Stečajni upravitelj dalje navodi da ova </w:t>
      </w:r>
      <w:proofErr w:type="spellStart"/>
      <w:r w:rsidR="004303D0">
        <w:rPr>
          <w:rFonts w:ascii="Arial" w:hAnsi="Arial" w:cs="Arial"/>
        </w:rPr>
        <w:t>čz</w:t>
      </w:r>
      <w:proofErr w:type="spellEnd"/>
      <w:r w:rsidR="004303D0">
        <w:rPr>
          <w:rFonts w:ascii="Arial" w:hAnsi="Arial" w:cs="Arial"/>
        </w:rPr>
        <w:t>. još nije upisana u zemljišne knjige ali da ne osporava izlučni zahtjev.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4303D0">
        <w:rPr>
          <w:rFonts w:ascii="Arial" w:hAnsi="Arial" w:cs="Arial"/>
        </w:rPr>
        <w:t>9</w:t>
      </w:r>
      <w:bookmarkStart w:name="_GoBack" w:id="0"/>
      <w:bookmarkEnd w:id="0"/>
      <w:r w:rsidRPr="00CE2A3F">
        <w:rPr>
          <w:rFonts w:ascii="Arial" w:hAnsi="Arial" w:cs="Arial"/>
        </w:rPr>
        <w:t>,</w:t>
      </w:r>
      <w:r w:rsidR="00DA3B99">
        <w:rPr>
          <w:rFonts w:ascii="Arial" w:hAnsi="Arial" w:cs="Arial"/>
        </w:rPr>
        <w:t>15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  <w:footnote w:id="1">
    <w:p w:rsidR="00F037CF" w:rsidRDefault="00F037CF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4303D0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332B73">
      <w:rPr>
        <w:rFonts w:ascii="Arial" w:hAnsi="Arial" w:cs="Arial"/>
      </w:rPr>
      <w:t>255</w:t>
    </w:r>
    <w:r w:rsidRPr="00CE2A3F">
      <w:rPr>
        <w:rFonts w:ascii="Arial" w:hAnsi="Arial" w:cs="Arial"/>
      </w:rPr>
      <w:t>/</w:t>
    </w:r>
    <w:r w:rsidR="007251FE">
      <w:rPr>
        <w:rFonts w:ascii="Arial" w:hAnsi="Arial" w:cs="Arial"/>
      </w:rPr>
      <w:t>13</w:t>
    </w:r>
    <w:r w:rsidRPr="00CE2A3F">
      <w:rPr>
        <w:rFonts w:ascii="Arial" w:hAnsi="Arial" w:cs="Arial"/>
      </w:rPr>
      <w:t>-</w:t>
    </w:r>
    <w:r w:rsidR="00332B73">
      <w:rPr>
        <w:rFonts w:ascii="Arial" w:hAnsi="Arial" w:cs="Arial"/>
      </w:rPr>
      <w:t>44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32B73"/>
    <w:rsid w:val="003725A6"/>
    <w:rsid w:val="00381B26"/>
    <w:rsid w:val="003853F9"/>
    <w:rsid w:val="003865B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50F1"/>
    <w:rsid w:val="00E300AE"/>
    <w:rsid w:val="00E3035E"/>
    <w:rsid w:val="00E4499D"/>
    <w:rsid w:val="00E87CF2"/>
    <w:rsid w:val="00E93CBD"/>
    <w:rsid w:val="00E9558D"/>
    <w:rsid w:val="00EB1AFC"/>
    <w:rsid w:val="00EC4814"/>
    <w:rsid w:val="00EC55C1"/>
    <w:rsid w:val="00EC65AF"/>
    <w:rsid w:val="00EF39C5"/>
    <w:rsid w:val="00F037C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299C93FF-ACB1-4534-9B57-BD51C01E7B2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3</properties:Pages>
  <properties:Words>476</properties:Words>
  <properties:Characters>2650</properties:Characters>
  <properties:Lines>22</properties:Lines>
  <properties:Paragraphs>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2022-09-07T05:47:00Z</dcterms:created>
  <dc:creator>Ardena Bajlo</dc:creator>
  <cp:lastModifiedBy>Ardena Bajlo</cp:lastModifiedBy>
  <cp:lastPrinted>2022-07-20T08:57:00Z</cp:lastPrinted>
  <dcterms:modified xmlns:xsi="http://www.w3.org/2001/XMLSchema-instance" xsi:type="dcterms:W3CDTF">2022-09-07T07:14:00Z</dcterms:modified>
  <cp:revision>4</cp:revision>
  <dc:title>REPUBLIKA HRVATSKA</dc:title>
</cp:coreProperties>
</file>